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68FEB" w14:textId="2EC4B563" w:rsidR="00C34193" w:rsidRDefault="00C34193" w:rsidP="00694F11">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A90631" w:rsidRPr="00A90631">
        <w:rPr>
          <w:b/>
          <w:noProof/>
          <w:sz w:val="24"/>
        </w:rPr>
        <w:t>C1-243260</w:t>
      </w:r>
    </w:p>
    <w:p w14:paraId="4C4BFEF7" w14:textId="77777777" w:rsidR="00C34193" w:rsidRDefault="00C34193" w:rsidP="00C3419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864EE" w:rsidR="001E41F3" w:rsidRPr="00410371" w:rsidRDefault="00A90631" w:rsidP="007614D9">
            <w:pPr>
              <w:pStyle w:val="CRCoverPage"/>
              <w:spacing w:after="0"/>
              <w:jc w:val="center"/>
              <w:rPr>
                <w:noProof/>
              </w:rPr>
            </w:pPr>
            <w:bookmarkStart w:id="1" w:name="_GoBack"/>
            <w:bookmarkEnd w:id="1"/>
            <w:r w:rsidRPr="00A90631">
              <w:rPr>
                <w:b/>
                <w:noProof/>
                <w:sz w:val="28"/>
                <w:lang w:eastAsia="zh-CN"/>
              </w:rPr>
              <w:t>6259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8C4EC" w:rsidR="001E41F3" w:rsidRPr="00410371" w:rsidRDefault="005532E0">
            <w:pPr>
              <w:pStyle w:val="CRCoverPage"/>
              <w:spacing w:after="0"/>
              <w:jc w:val="center"/>
              <w:rPr>
                <w:noProof/>
                <w:sz w:val="28"/>
              </w:rPr>
            </w:pPr>
            <w:r>
              <w:rPr>
                <w:b/>
                <w:noProof/>
                <w:sz w:val="28"/>
              </w:rPr>
              <w:t>18.</w:t>
            </w:r>
            <w:r w:rsidR="00C34193">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BF402C" w:rsidR="00F25D98" w:rsidRDefault="00DA4B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DABC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70EB2" w:rsidR="001E41F3" w:rsidRDefault="004B4D8D" w:rsidP="00732001">
            <w:pPr>
              <w:pStyle w:val="CRCoverPage"/>
              <w:spacing w:after="0"/>
              <w:ind w:left="100"/>
              <w:rPr>
                <w:noProof/>
                <w:lang w:eastAsia="zh-CN"/>
              </w:rPr>
            </w:pPr>
            <w:r>
              <w:rPr>
                <w:noProof/>
                <w:lang w:eastAsia="zh-CN"/>
              </w:rPr>
              <w:t xml:space="preserve">Transition to </w:t>
            </w:r>
            <w:r w:rsidRPr="00F57D89">
              <w:rPr>
                <w:noProof/>
                <w:lang w:eastAsia="zh-CN"/>
              </w:rPr>
              <w:t>RRC_CONNECTED state</w:t>
            </w:r>
            <w:r>
              <w:rPr>
                <w:noProof/>
                <w:lang w:eastAsia="zh-CN"/>
              </w:rPr>
              <w:t xml:space="preserve"> </w:t>
            </w:r>
            <w:r w:rsidR="00005F4D">
              <w:rPr>
                <w:noProof/>
                <w:lang w:eastAsia="zh-CN"/>
              </w:rPr>
              <w:t>considering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30379" w:rsidR="001E41F3" w:rsidRDefault="004749B5">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B38C0" w14:textId="77777777" w:rsidR="00E8665A" w:rsidRDefault="00F57D89" w:rsidP="00F57D89">
            <w:pPr>
              <w:pStyle w:val="CRCoverPage"/>
              <w:spacing w:after="0"/>
              <w:ind w:left="100"/>
              <w:rPr>
                <w:noProof/>
                <w:lang w:eastAsia="zh-CN"/>
              </w:rPr>
            </w:pPr>
            <w:r>
              <w:rPr>
                <w:noProof/>
                <w:lang w:eastAsia="zh-CN"/>
              </w:rPr>
              <w:t>In TS 23.501 clause 5.15.17, it specifies that</w:t>
            </w:r>
          </w:p>
          <w:p w14:paraId="6F480C18" w14:textId="6B267433" w:rsidR="00F57D89" w:rsidRDefault="00F57D89" w:rsidP="00F57D89">
            <w:pPr>
              <w:pStyle w:val="CRCoverPage"/>
              <w:spacing w:after="0"/>
              <w:ind w:left="100"/>
              <w:rPr>
                <w:noProof/>
                <w:lang w:eastAsia="zh-CN"/>
              </w:rPr>
            </w:pPr>
            <w:r>
              <w:rPr>
                <w:noProof/>
                <w:lang w:eastAsia="zh-CN"/>
              </w:rPr>
              <w:t>“</w:t>
            </w:r>
            <w:r w:rsidRPr="00F57D89">
              <w:rPr>
                <w:rFonts w:ascii="Times New Roman" w:hAnsi="Times New Roman"/>
              </w:rPr>
              <w:t>When the UE has already established a PDU Session with an S-NSSAI part of the Partially Allowed NSSAI, the UE is allowed to activate the User Plane resources of the PDU Session only when the UE is in a TA part of the list of TAs associated with the S-NSSAI.</w:t>
            </w:r>
            <w:r>
              <w:rPr>
                <w:noProof/>
                <w:lang w:eastAsia="zh-CN"/>
              </w:rPr>
              <w:t>”</w:t>
            </w:r>
          </w:p>
          <w:p w14:paraId="3D44C476" w14:textId="77777777" w:rsidR="00F57D89" w:rsidRDefault="00F57D89" w:rsidP="00F57D89">
            <w:pPr>
              <w:pStyle w:val="CRCoverPage"/>
              <w:spacing w:after="0"/>
              <w:ind w:left="100"/>
              <w:rPr>
                <w:noProof/>
                <w:lang w:eastAsia="zh-CN"/>
              </w:rPr>
            </w:pPr>
          </w:p>
          <w:p w14:paraId="708AA7DE" w14:textId="0CF021F1" w:rsidR="00F57D89" w:rsidRPr="002A2958" w:rsidRDefault="00F57D89" w:rsidP="00F57D89">
            <w:pPr>
              <w:pStyle w:val="CRCoverPage"/>
              <w:spacing w:after="0"/>
              <w:ind w:left="100"/>
              <w:rPr>
                <w:noProof/>
                <w:lang w:eastAsia="zh-CN"/>
              </w:rPr>
            </w:pPr>
            <w:r>
              <w:rPr>
                <w:rFonts w:hint="eastAsia"/>
                <w:noProof/>
                <w:lang w:eastAsia="zh-CN"/>
              </w:rPr>
              <w:t>S</w:t>
            </w:r>
            <w:r>
              <w:rPr>
                <w:noProof/>
                <w:lang w:eastAsia="zh-CN"/>
              </w:rPr>
              <w:t xml:space="preserve">o for the UE in </w:t>
            </w:r>
            <w:r w:rsidRPr="00F57D89">
              <w:rPr>
                <w:noProof/>
                <w:lang w:eastAsia="zh-CN"/>
              </w:rPr>
              <w:t>5GMM-CONNECTED mode with RRC inactive indication</w:t>
            </w:r>
            <w:r>
              <w:rPr>
                <w:noProof/>
                <w:lang w:eastAsia="zh-CN"/>
              </w:rPr>
              <w:t xml:space="preserve">, if the UE has </w:t>
            </w:r>
            <w:r w:rsidRPr="00F57D89">
              <w:rPr>
                <w:noProof/>
                <w:lang w:eastAsia="zh-CN"/>
              </w:rPr>
              <w:t>an uplink user data packet to be sent for a PDU session with suspended user-plane resources</w:t>
            </w:r>
            <w:r>
              <w:rPr>
                <w:noProof/>
                <w:lang w:eastAsia="zh-CN"/>
              </w:rPr>
              <w:t xml:space="preserve"> and the PDU session is associated with an partially allowed S-NSSAI,</w:t>
            </w:r>
            <w:r w:rsidRPr="00F57D89">
              <w:rPr>
                <w:noProof/>
                <w:lang w:eastAsia="zh-CN"/>
              </w:rPr>
              <w:t xml:space="preserve"> </w:t>
            </w:r>
            <w:r>
              <w:rPr>
                <w:noProof/>
                <w:lang w:eastAsia="zh-CN"/>
              </w:rPr>
              <w:t>t</w:t>
            </w:r>
            <w:r w:rsidRPr="00F57D89">
              <w:rPr>
                <w:noProof/>
                <w:lang w:eastAsia="zh-CN"/>
              </w:rPr>
              <w:t>he UE shall request the lower layers to transition to RRC_CONNECTED state only if the UE is in a TA within the list of TAs where the S-NSSAI is allowed.</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4BCE3" w:rsidR="00CB5CB0" w:rsidRPr="00B50296" w:rsidRDefault="00290E8F" w:rsidP="00DD1BAF">
            <w:pPr>
              <w:pStyle w:val="CRCoverPage"/>
              <w:spacing w:after="0"/>
              <w:ind w:left="100"/>
              <w:rPr>
                <w:noProof/>
                <w:lang w:eastAsia="zh-CN"/>
              </w:rPr>
            </w:pPr>
            <w:r>
              <w:rPr>
                <w:noProof/>
                <w:lang w:eastAsia="zh-CN"/>
              </w:rPr>
              <w:t xml:space="preserve">Clarify </w:t>
            </w:r>
            <w:r w:rsidR="004B4D8D">
              <w:rPr>
                <w:noProof/>
                <w:lang w:eastAsia="zh-CN"/>
              </w:rPr>
              <w:t xml:space="preserve">transition from </w:t>
            </w:r>
            <w:r w:rsidR="004B4D8D" w:rsidRPr="00F57D89">
              <w:rPr>
                <w:noProof/>
                <w:lang w:eastAsia="zh-CN"/>
              </w:rPr>
              <w:t>5GMM-CONNECTED mode with RRC inactive indication</w:t>
            </w:r>
            <w:r w:rsidR="004B4D8D">
              <w:rPr>
                <w:noProof/>
                <w:lang w:eastAsia="zh-CN"/>
              </w:rPr>
              <w:t xml:space="preserve"> to </w:t>
            </w:r>
            <w:r w:rsidR="004B4D8D" w:rsidRPr="00F57D89">
              <w:rPr>
                <w:noProof/>
                <w:lang w:eastAsia="zh-CN"/>
              </w:rPr>
              <w:t>RRC_CONNECTED state</w:t>
            </w:r>
            <w:r w:rsidR="00DD1BAF">
              <w:rPr>
                <w:noProof/>
                <w:lang w:eastAsia="zh-CN"/>
              </w:rPr>
              <w:t xml:space="preserve"> considering partially allowed NSSAI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B830" w:rsidR="00633F5E" w:rsidRPr="00633F5E" w:rsidRDefault="008B4FA2" w:rsidP="006C087A">
            <w:pPr>
              <w:pStyle w:val="CRCoverPage"/>
              <w:spacing w:after="0"/>
              <w:ind w:left="100"/>
              <w:rPr>
                <w:noProof/>
                <w:lang w:eastAsia="zh-CN"/>
              </w:rPr>
            </w:pPr>
            <w:r>
              <w:rPr>
                <w:noProof/>
                <w:lang w:eastAsia="zh-CN"/>
              </w:rPr>
              <w:t>UE may request to re-establish user plane resources for PDU session associated with an partially allowed S-NSSAI when the UE is not in the list of TAs where the S-NSSAI is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1FE9D" w:rsidR="001E41F3" w:rsidRDefault="00825C63" w:rsidP="00E17CC0">
            <w:pPr>
              <w:pStyle w:val="CRCoverPage"/>
              <w:spacing w:after="0"/>
              <w:ind w:left="100"/>
              <w:rPr>
                <w:noProof/>
                <w:lang w:eastAsia="zh-CN"/>
              </w:rPr>
            </w:pPr>
            <w:r>
              <w:rPr>
                <w:noProof/>
                <w:lang w:eastAsia="zh-CN"/>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66CD77" w14:textId="77777777" w:rsidR="00E16F44" w:rsidRPr="007F2770" w:rsidRDefault="00E16F44" w:rsidP="00E16F44">
      <w:pPr>
        <w:pStyle w:val="40"/>
      </w:pPr>
      <w:bookmarkStart w:id="3" w:name="_Toc45286666"/>
      <w:bookmarkStart w:id="4" w:name="_Toc51947933"/>
      <w:bookmarkStart w:id="5" w:name="_Toc51949025"/>
      <w:bookmarkStart w:id="6" w:name="_Toc162971167"/>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23901515"/>
      <w:bookmarkStart w:id="15" w:name="_Toc20233212"/>
      <w:bookmarkStart w:id="16" w:name="_Toc27747336"/>
      <w:bookmarkStart w:id="17" w:name="_Toc36213527"/>
      <w:bookmarkStart w:id="18" w:name="_Toc36657704"/>
      <w:bookmarkStart w:id="19" w:name="_Toc45287379"/>
      <w:bookmarkStart w:id="20" w:name="_Toc51948654"/>
      <w:bookmarkStart w:id="21" w:name="_Toc51949746"/>
      <w:bookmarkStart w:id="22" w:name="_Toc123902221"/>
      <w:r w:rsidRPr="007F2770">
        <w:t>5.3.1.4</w:t>
      </w:r>
      <w:r w:rsidRPr="007F2770">
        <w:tab/>
        <w:t>5GMM-CONNECTED mode with RRC inactive indication</w:t>
      </w:r>
      <w:bookmarkEnd w:id="3"/>
      <w:bookmarkEnd w:id="4"/>
      <w:bookmarkEnd w:id="5"/>
      <w:bookmarkEnd w:id="6"/>
    </w:p>
    <w:p w14:paraId="70E51D6D" w14:textId="77777777" w:rsidR="00E16F44" w:rsidRPr="007F2770" w:rsidRDefault="00E16F44" w:rsidP="00E16F44">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20A6DE94" w14:textId="77777777" w:rsidR="00E16F44" w:rsidRPr="007F2770" w:rsidRDefault="00E16F44" w:rsidP="00E16F44">
      <w:r w:rsidRPr="007F2770">
        <w:t>The UE is in 5GMM-CONNECTED mode with RRC inactive indication when the UE is in:</w:t>
      </w:r>
    </w:p>
    <w:p w14:paraId="3CB59088" w14:textId="77777777" w:rsidR="00E16F44" w:rsidRPr="007F2770" w:rsidRDefault="00E16F44" w:rsidP="00E16F44">
      <w:pPr>
        <w:pStyle w:val="B1"/>
      </w:pPr>
      <w:r w:rsidRPr="007F2770">
        <w:t>a)</w:t>
      </w:r>
      <w:r w:rsidRPr="007F2770">
        <w:tab/>
        <w:t>5GMM-CONNECTED mode over 3GPP access at the NAS layer; and</w:t>
      </w:r>
    </w:p>
    <w:p w14:paraId="1C769729" w14:textId="77777777" w:rsidR="00E16F44" w:rsidRPr="007F2770" w:rsidRDefault="00E16F44" w:rsidP="00E16F44">
      <w:pPr>
        <w:pStyle w:val="B1"/>
      </w:pPr>
      <w:r w:rsidRPr="007F2770">
        <w:t>b)</w:t>
      </w:r>
      <w:r w:rsidRPr="007F2770">
        <w:tab/>
        <w:t>RRC_INACTIVE state at the AS layer (see 3GPP TS 38.300 [27]).</w:t>
      </w:r>
    </w:p>
    <w:p w14:paraId="0C91CD00" w14:textId="77777777" w:rsidR="00E16F44" w:rsidRPr="007F2770" w:rsidRDefault="00E16F44" w:rsidP="00E16F44">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507228F4" w14:textId="77777777" w:rsidR="00E16F44" w:rsidRPr="007F2770" w:rsidRDefault="00E16F44" w:rsidP="00E16F44">
      <w:pPr>
        <w:pStyle w:val="B1"/>
        <w:rPr>
          <w:noProof/>
          <w:lang w:val="en-US"/>
        </w:rPr>
      </w:pPr>
      <w:r w:rsidRPr="007F2770">
        <w:rPr>
          <w:noProof/>
          <w:lang w:val="en-US"/>
        </w:rPr>
        <w:t>a)</w:t>
      </w:r>
      <w:r w:rsidRPr="007F2770">
        <w:rPr>
          <w:noProof/>
          <w:lang w:val="en-US"/>
        </w:rPr>
        <w:tab/>
        <w:t>the UE shall apply the mobility restrictions; and</w:t>
      </w:r>
    </w:p>
    <w:p w14:paraId="4699FC12" w14:textId="77777777" w:rsidR="00E16F44" w:rsidRPr="007F2770" w:rsidRDefault="00E16F44" w:rsidP="00E16F44">
      <w:pPr>
        <w:pStyle w:val="B1"/>
        <w:rPr>
          <w:noProof/>
          <w:lang w:val="en-US"/>
        </w:rPr>
      </w:pPr>
      <w:r w:rsidRPr="007F2770">
        <w:rPr>
          <w:noProof/>
          <w:lang w:val="en-US"/>
        </w:rPr>
        <w:t>b)</w:t>
      </w:r>
      <w:r w:rsidRPr="007F2770">
        <w:rPr>
          <w:noProof/>
          <w:lang w:val="en-US"/>
        </w:rPr>
        <w:tab/>
        <w:t>the UE shall perform the PLMN selection procedures</w:t>
      </w:r>
    </w:p>
    <w:p w14:paraId="1C6819CE" w14:textId="77777777" w:rsidR="00E16F44" w:rsidRPr="007F2770" w:rsidRDefault="00E16F44" w:rsidP="00E16F44">
      <w:pPr>
        <w:rPr>
          <w:noProof/>
          <w:lang w:val="en-US"/>
        </w:rPr>
      </w:pPr>
      <w:r w:rsidRPr="007F2770">
        <w:rPr>
          <w:noProof/>
          <w:lang w:val="en-US"/>
        </w:rPr>
        <w:t>as in 5GMM-IDLE mode over 3GPP access.</w:t>
      </w:r>
    </w:p>
    <w:p w14:paraId="60B2B074" w14:textId="77777777" w:rsidR="00E16F44" w:rsidRPr="007F2770" w:rsidRDefault="00E16F44" w:rsidP="00E16F44">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422829F5" w14:textId="77777777" w:rsidR="00E16F44" w:rsidRPr="007F2770" w:rsidRDefault="00E16F44" w:rsidP="00E16F44">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19DE715A" w14:textId="77777777" w:rsidR="00E16F44" w:rsidRPr="007F2770" w:rsidRDefault="00E16F44" w:rsidP="00E16F44">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05AF38E7" w14:textId="77777777" w:rsidR="00E16F44" w:rsidRPr="007F2770" w:rsidRDefault="00E16F44" w:rsidP="00E16F44">
      <w:pPr>
        <w:pStyle w:val="B1"/>
      </w:pPr>
      <w:r w:rsidRPr="007F2770">
        <w:t>-</w:t>
      </w:r>
      <w:r w:rsidRPr="007F2770">
        <w:tab/>
        <w:t xml:space="preserve">if the UE with the N1 NAS signalling connection established for eCall over IMS moved to </w:t>
      </w:r>
      <w:r w:rsidRPr="007F2770">
        <w:rPr>
          <w:lang w:val="en-US" w:eastAsia="ko-KR"/>
        </w:rPr>
        <w:t xml:space="preserve">5GMM-CONNECTED mode with RRC inactive indication, </w:t>
      </w:r>
      <w:r w:rsidRPr="007F2770">
        <w:t>the UE shall start timer T3444; and</w:t>
      </w:r>
    </w:p>
    <w:p w14:paraId="2E26BA07" w14:textId="77777777" w:rsidR="00E16F44" w:rsidRPr="007F2770" w:rsidRDefault="00E16F44" w:rsidP="00E16F44">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1EBB7CA8" w14:textId="77777777" w:rsidR="00E16F44" w:rsidRPr="007F2770" w:rsidRDefault="00E16F44" w:rsidP="00E16F44">
      <w:pPr>
        <w:rPr>
          <w:noProof/>
          <w:lang w:val="en-US"/>
        </w:rPr>
      </w:pPr>
      <w:r w:rsidRPr="007F2770">
        <w:rPr>
          <w:noProof/>
          <w:lang w:val="en-US"/>
        </w:rPr>
        <w:t>Upon:</w:t>
      </w:r>
    </w:p>
    <w:p w14:paraId="19A9F1E8" w14:textId="77777777" w:rsidR="00E16F44" w:rsidRPr="007F2770" w:rsidRDefault="00E16F44" w:rsidP="00E16F44">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27B1FF97" w14:textId="77777777" w:rsidR="00E16F44" w:rsidRPr="007F2770" w:rsidRDefault="00E16F44" w:rsidP="00E16F44">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72A70112" w14:textId="77777777" w:rsidR="00E16F44" w:rsidRPr="007F2770" w:rsidRDefault="00E16F44" w:rsidP="00E16F44">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ProSe direct discovery over PC5 or 5G ProSe </w:t>
      </w:r>
      <w:r w:rsidRPr="007F2770">
        <w:rPr>
          <w:rFonts w:hint="eastAsia"/>
          <w:lang w:eastAsia="ko-KR"/>
        </w:rPr>
        <w:t>d</w:t>
      </w:r>
      <w:r w:rsidRPr="007F2770">
        <w:rPr>
          <w:lang w:eastAsia="ko-KR"/>
        </w:rPr>
        <w:t>irect communication over PC5;</w:t>
      </w:r>
      <w:r w:rsidRPr="007F2770">
        <w:rPr>
          <w:noProof/>
          <w:lang w:val="en-US"/>
        </w:rPr>
        <w:t xml:space="preserve"> </w:t>
      </w:r>
    </w:p>
    <w:p w14:paraId="0BE0F8BE" w14:textId="77777777" w:rsidR="00E16F44" w:rsidRDefault="00E16F44" w:rsidP="00E16F44">
      <w:pPr>
        <w:pStyle w:val="B1"/>
      </w:pPr>
      <w:r w:rsidRPr="007F2770">
        <w:t>d)</w:t>
      </w:r>
      <w:r w:rsidRPr="007F2770">
        <w:tab/>
        <w:t>a trigger to request resources for V2X communication over PC5 (see 3GPP TS 23.287 [6C]);</w:t>
      </w:r>
      <w:r>
        <w:t xml:space="preserve"> or</w:t>
      </w:r>
    </w:p>
    <w:p w14:paraId="50B34566" w14:textId="77777777" w:rsidR="00E16F44" w:rsidRPr="007F2770" w:rsidRDefault="00E16F44" w:rsidP="00E16F44">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087A32A0" w14:textId="77777777" w:rsidR="00E16F44" w:rsidRDefault="00E16F44" w:rsidP="00E16F44">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52F4CC10" w14:textId="77777777" w:rsidR="00E16F44" w:rsidRDefault="00E16F44" w:rsidP="00E16F44">
      <w:pPr>
        <w:rPr>
          <w:ins w:id="23" w:author="Hannah-ZTE" w:date="2024-01-19T10:52:00Z"/>
          <w:noProof/>
          <w:lang w:val="en-US"/>
        </w:rPr>
      </w:pPr>
      <w:r>
        <w:rPr>
          <w:noProof/>
          <w:lang w:val="en-US"/>
        </w:rPr>
        <w:t xml:space="preserve">For case b) above, the </w:t>
      </w:r>
      <w:r w:rsidRPr="007F2770">
        <w:rPr>
          <w:noProof/>
          <w:lang w:val="en-US"/>
        </w:rPr>
        <w:t>UE</w:t>
      </w:r>
      <w:r>
        <w:rPr>
          <w:noProof/>
          <w:lang w:val="en-US"/>
        </w:rPr>
        <w:t xml:space="preserve"> </w:t>
      </w:r>
      <w:r>
        <w:t xml:space="preserve">which </w:t>
      </w:r>
      <w:r w:rsidRPr="0042506B">
        <w:t>supports S-NSSAI location validity information</w:t>
      </w:r>
      <w:r>
        <w:t>,</w:t>
      </w:r>
      <w:r w:rsidRPr="00CB351D">
        <w:t xml:space="preserve"> </w:t>
      </w:r>
      <w:r>
        <w:t>and which</w:t>
      </w:r>
      <w:r w:rsidRPr="00E93752">
        <w:t xml:space="preserve"> has received S-NSSAI location validity information from the AMF</w:t>
      </w:r>
      <w:r>
        <w:t>,</w:t>
      </w:r>
      <w:r w:rsidRPr="007F2770">
        <w:rPr>
          <w:noProof/>
          <w:lang w:val="en-US"/>
        </w:rPr>
        <w:t xml:space="preserve"> shall request the lower layers to transition to RRC_CONNECTED state</w:t>
      </w:r>
      <w:r>
        <w:rPr>
          <w:noProof/>
          <w:lang w:val="en-US"/>
        </w:rPr>
        <w:t xml:space="preserve"> only if the UE is inside the NS-AoS with respect to the S-NSSAI which is associated with the PDU session </w:t>
      </w:r>
      <w:r w:rsidRPr="007F2770">
        <w:rPr>
          <w:noProof/>
          <w:lang w:val="en-US"/>
        </w:rPr>
        <w:t>with suspended user-plane resources</w:t>
      </w:r>
      <w:r>
        <w:rPr>
          <w:noProof/>
          <w:lang w:val="en-US"/>
        </w:rPr>
        <w:t>.</w:t>
      </w:r>
    </w:p>
    <w:p w14:paraId="14455489" w14:textId="77777777" w:rsidR="00E16F44" w:rsidRPr="007F2770" w:rsidRDefault="00E16F44" w:rsidP="00E16F44">
      <w:pPr>
        <w:rPr>
          <w:noProof/>
          <w:lang w:val="en-US"/>
        </w:rPr>
      </w:pPr>
      <w:ins w:id="24" w:author="Hannah-ZTE" w:date="2024-01-19T10:52:00Z">
        <w:r>
          <w:rPr>
            <w:noProof/>
            <w:lang w:val="en-US"/>
          </w:rPr>
          <w:t xml:space="preserve">For case b) above, if the PDU session is associated with an S-NSSAI included in the partially allowed NSSAI, the </w:t>
        </w:r>
        <w:r w:rsidRPr="007F2770">
          <w:rPr>
            <w:noProof/>
            <w:lang w:val="en-US"/>
          </w:rPr>
          <w:t>UE</w:t>
        </w:r>
        <w:r>
          <w:rPr>
            <w:noProof/>
            <w:lang w:val="en-US"/>
          </w:rPr>
          <w:t xml:space="preserve"> </w:t>
        </w:r>
        <w:r w:rsidRPr="007F2770">
          <w:rPr>
            <w:noProof/>
            <w:lang w:val="en-US"/>
          </w:rPr>
          <w:t>shall request the lower layers to transition to RRC_CONNECTED state</w:t>
        </w:r>
        <w:r>
          <w:rPr>
            <w:noProof/>
            <w:lang w:val="en-US"/>
          </w:rPr>
          <w:t xml:space="preserve"> only if the UE is </w:t>
        </w:r>
      </w:ins>
      <w:ins w:id="25" w:author="Hannah-ZTE" w:date="2024-01-19T10:54:00Z">
        <w:r>
          <w:rPr>
            <w:noProof/>
            <w:lang w:val="en-US"/>
          </w:rPr>
          <w:t>in a TA within the list of TAs where the S-NSSAI is allowed.</w:t>
        </w:r>
      </w:ins>
    </w:p>
    <w:p w14:paraId="42C8D3A0" w14:textId="77777777" w:rsidR="00E16F44" w:rsidRPr="007F2770" w:rsidRDefault="00E16F44" w:rsidP="00E16F44">
      <w:pPr>
        <w:pStyle w:val="NO"/>
      </w:pPr>
      <w:bookmarkStart w:id="26" w:name="_Hlk103599561"/>
      <w:r w:rsidRPr="007F2770">
        <w:rPr>
          <w:noProof/>
          <w:lang w:val="en-US"/>
        </w:rPr>
        <w:lastRenderedPageBreak/>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2D6B8262" w14:textId="77777777" w:rsidR="00E16F44" w:rsidRPr="007F2770" w:rsidRDefault="00E16F44" w:rsidP="00E16F44">
      <w:pPr>
        <w:pStyle w:val="B5"/>
      </w:pPr>
      <w:r w:rsidRPr="007F2770">
        <w:t>a)</w:t>
      </w:r>
      <w:r w:rsidRPr="007F2770">
        <w:tab/>
        <w:t xml:space="preserve">if the UE due to pending uplink NAS messages or user data packets is requesting the lower layers to transition to 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1075BA9A" w14:textId="77777777" w:rsidR="00E16F44" w:rsidRPr="007F2770" w:rsidRDefault="00E16F44" w:rsidP="00E16F44">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0F8466FD" w14:textId="77777777" w:rsidR="00E16F44" w:rsidRPr="007F2770" w:rsidRDefault="00E16F44" w:rsidP="00E16F44">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26"/>
    <w:p w14:paraId="656F9E7F" w14:textId="77777777" w:rsidR="00E16F44" w:rsidRPr="007F2770" w:rsidRDefault="00E16F44" w:rsidP="00E16F44">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06205CE2" w14:textId="77777777" w:rsidR="00E16F44" w:rsidRPr="007F2770" w:rsidRDefault="00E16F44" w:rsidP="00E16F44">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22980F6A" w14:textId="77777777" w:rsidR="00E16F44" w:rsidRPr="007F2770" w:rsidRDefault="00E16F44" w:rsidP="00E16F44">
      <w:pPr>
        <w:pStyle w:val="NO"/>
      </w:pPr>
      <w:r w:rsidRPr="007F2770">
        <w:t>NOTE 3:</w:t>
      </w:r>
      <w:r w:rsidRPr="007F2770">
        <w:tab/>
        <w:t>The AMF can be aware of the transition between 5GMM-CONNECTED mode and 5GMM-CONNECTED mode with RRC inactive indication for a UE (see 3GPP TS 23.502 [9]).</w:t>
      </w:r>
    </w:p>
    <w:p w14:paraId="3E9409A9" w14:textId="77777777" w:rsidR="00E16F44" w:rsidRPr="007F2770" w:rsidRDefault="00E16F44" w:rsidP="00E16F44">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50435C0E" w14:textId="77777777" w:rsidR="00E16F44" w:rsidRPr="007F2770" w:rsidRDefault="00E16F44" w:rsidP="00E16F44">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432F5FC0" w14:textId="77777777" w:rsidR="00E16F44" w:rsidRPr="007F2770" w:rsidRDefault="00E16F44" w:rsidP="00E16F44">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0B791A5A" w14:textId="77777777" w:rsidR="00E16F44" w:rsidRPr="007F2770" w:rsidRDefault="00E16F44" w:rsidP="00E16F44">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3FF49AC1" w14:textId="77777777" w:rsidR="00E16F44" w:rsidRPr="007F2770" w:rsidRDefault="00E16F44" w:rsidP="00E16F44">
      <w:pPr>
        <w:pStyle w:val="B1"/>
        <w:rPr>
          <w:noProof/>
          <w:lang w:val="en-US"/>
        </w:rPr>
      </w:pPr>
      <w:r w:rsidRPr="007F2770">
        <w:rPr>
          <w:noProof/>
          <w:lang w:val="en-US"/>
        </w:rPr>
        <w:t>a)</w:t>
      </w:r>
      <w:r w:rsidRPr="007F2770">
        <w:rPr>
          <w:noProof/>
          <w:lang w:val="en-US"/>
        </w:rPr>
        <w:tab/>
        <w:t>enter 5GMM-IDLE mode; and</w:t>
      </w:r>
    </w:p>
    <w:p w14:paraId="25E1B076" w14:textId="77777777" w:rsidR="00E16F44" w:rsidRPr="007F2770" w:rsidRDefault="00E16F44" w:rsidP="00E16F44">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subclause 5.5.1.3.2</w:t>
      </w:r>
      <w:r w:rsidRPr="007F2770">
        <w:rPr>
          <w:noProof/>
          <w:lang w:val="en-US"/>
        </w:rPr>
        <w:t>.</w:t>
      </w:r>
    </w:p>
    <w:p w14:paraId="5E3B6A3E" w14:textId="77777777" w:rsidR="00E16F44" w:rsidRPr="007F2770" w:rsidRDefault="00E16F44" w:rsidP="00E16F44">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867C263" w14:textId="77777777" w:rsidR="00E16F44" w:rsidRPr="007F2770" w:rsidRDefault="00E16F44" w:rsidP="00E16F44">
      <w:pPr>
        <w:pStyle w:val="B1"/>
        <w:rPr>
          <w:noProof/>
          <w:lang w:val="en-US"/>
        </w:rPr>
      </w:pPr>
      <w:r w:rsidRPr="007F2770">
        <w:rPr>
          <w:noProof/>
          <w:lang w:val="en-US"/>
        </w:rPr>
        <w:t>-</w:t>
      </w:r>
      <w:r w:rsidRPr="007F2770">
        <w:rPr>
          <w:noProof/>
          <w:lang w:val="en-US"/>
        </w:rPr>
        <w:tab/>
        <w:t>enter 5GMM-IDLE mode;</w:t>
      </w:r>
    </w:p>
    <w:p w14:paraId="2F991F17" w14:textId="77777777" w:rsidR="00E16F44" w:rsidRPr="007F2770" w:rsidRDefault="00E16F44" w:rsidP="00E16F44">
      <w:pPr>
        <w:pStyle w:val="B1"/>
        <w:rPr>
          <w:noProof/>
          <w:lang w:val="en-US"/>
        </w:rPr>
      </w:pPr>
      <w:r w:rsidRPr="007F2770">
        <w:rPr>
          <w:noProof/>
          <w:lang w:val="en-US"/>
        </w:rPr>
        <w:t>-</w:t>
      </w:r>
      <w:r w:rsidRPr="007F2770">
        <w:rPr>
          <w:noProof/>
          <w:lang w:val="en-US"/>
        </w:rPr>
        <w:tab/>
        <w:t>proceed with the pending procedure; and</w:t>
      </w:r>
    </w:p>
    <w:p w14:paraId="204A8801" w14:textId="77777777" w:rsidR="00E16F44" w:rsidRPr="007F2770" w:rsidRDefault="00E16F44" w:rsidP="00E16F44">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r w:rsidRPr="007F2770">
        <w:t>oes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w:t>
      </w:r>
      <w:r w:rsidRPr="007F2770">
        <w:lastRenderedPageBreak/>
        <w:t xml:space="preserve">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if any (see subclauses 5.5.1.3 and 5.6.1 for further details)</w:t>
      </w:r>
      <w:r w:rsidRPr="007F2770">
        <w:rPr>
          <w:noProof/>
          <w:lang w:val="en-US"/>
        </w:rPr>
        <w:t>.</w:t>
      </w:r>
    </w:p>
    <w:p w14:paraId="66504F40" w14:textId="77777777" w:rsidR="00E16F44" w:rsidRPr="007F2770" w:rsidRDefault="00E16F44" w:rsidP="00E16F44">
      <w:pPr>
        <w:rPr>
          <w:noProof/>
          <w:lang w:val="en-US"/>
        </w:rPr>
      </w:pPr>
      <w:r w:rsidRPr="007F2770">
        <w:rPr>
          <w:noProof/>
          <w:lang w:val="en-US"/>
        </w:rPr>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31FD2FA1" w14:textId="77777777" w:rsidR="00E16F44" w:rsidRPr="007F2770" w:rsidRDefault="00E16F44" w:rsidP="00E16F44">
      <w:pPr>
        <w:pStyle w:val="B1"/>
        <w:rPr>
          <w:noProof/>
          <w:lang w:val="en-US"/>
        </w:rPr>
      </w:pPr>
      <w:r w:rsidRPr="007F2770">
        <w:rPr>
          <w:noProof/>
          <w:lang w:val="en-US"/>
        </w:rPr>
        <w:t>1)</w:t>
      </w:r>
      <w:r w:rsidRPr="007F2770">
        <w:rPr>
          <w:noProof/>
          <w:lang w:val="en-US"/>
        </w:rPr>
        <w:tab/>
        <w:t>enter 5GMM-IDLE mode;</w:t>
      </w:r>
    </w:p>
    <w:p w14:paraId="5919041C" w14:textId="77777777" w:rsidR="00E16F44" w:rsidRPr="007F2770" w:rsidRDefault="00E16F44" w:rsidP="00E16F44">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CIoT user data to send, the UE shall also include the SMS, location services message, or CIoT user data in the </w:t>
      </w:r>
      <w:r w:rsidRPr="007F2770">
        <w:rPr>
          <w:noProof/>
          <w:lang w:val="en-US"/>
        </w:rPr>
        <w:t>CONTROL PLANE SERVICE REQUEST message as described in subclause 5.6.1.2.2; and</w:t>
      </w:r>
    </w:p>
    <w:p w14:paraId="2FBF9119" w14:textId="77777777" w:rsidR="00E16F44" w:rsidRPr="007F2770" w:rsidRDefault="00E16F44" w:rsidP="00E16F44">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632E2746" w14:textId="77777777" w:rsidR="00E16F44" w:rsidRPr="007F2770" w:rsidRDefault="00E16F44" w:rsidP="00E16F44">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7CA5954C" w14:textId="77777777" w:rsidR="00E16F44" w:rsidRPr="007F2770" w:rsidRDefault="00E16F44" w:rsidP="00E16F44">
      <w:pPr>
        <w:pStyle w:val="B1"/>
        <w:rPr>
          <w:noProof/>
          <w:lang w:val="en-US"/>
        </w:rPr>
      </w:pPr>
      <w:r w:rsidRPr="007F2770">
        <w:rPr>
          <w:noProof/>
          <w:lang w:val="en-US"/>
        </w:rPr>
        <w:t>1)</w:t>
      </w:r>
      <w:r w:rsidRPr="007F2770">
        <w:rPr>
          <w:noProof/>
          <w:lang w:val="en-US"/>
        </w:rPr>
        <w:tab/>
        <w:t>enter 5GMM-IDLE mode; and</w:t>
      </w:r>
    </w:p>
    <w:p w14:paraId="775D81E3" w14:textId="77777777" w:rsidR="00E16F44" w:rsidRPr="007F2770" w:rsidRDefault="00E16F44" w:rsidP="00E16F44">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594CD647" w14:textId="77777777" w:rsidR="00E16F44" w:rsidRPr="007F2770" w:rsidRDefault="00E16F44" w:rsidP="00E16F44">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73C54286" w14:textId="77777777" w:rsidR="00E16F44" w:rsidRPr="007F2770" w:rsidRDefault="00E16F44" w:rsidP="00E16F44">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7195FB9F" w14:textId="77777777" w:rsidR="00E16F44" w:rsidRPr="007F2770" w:rsidRDefault="00E16F44" w:rsidP="00E16F44">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21E3072A" w14:textId="77777777" w:rsidR="00E16F44" w:rsidRPr="007F2770" w:rsidRDefault="00E16F44" w:rsidP="00E16F44">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1D96883D" w14:textId="77777777" w:rsidR="00E16F44" w:rsidRPr="007F2770" w:rsidRDefault="00E16F44" w:rsidP="00E16F44">
      <w:pPr>
        <w:pStyle w:val="B1"/>
        <w:rPr>
          <w:snapToGrid w:val="0"/>
        </w:rPr>
      </w:pPr>
      <w:r w:rsidRPr="007F2770">
        <w:t>b)</w:t>
      </w:r>
      <w:r w:rsidRPr="007F2770">
        <w:tab/>
        <w:t>else, the UE shall:</w:t>
      </w:r>
    </w:p>
    <w:p w14:paraId="32F5458E" w14:textId="77777777" w:rsidR="00E16F44" w:rsidRPr="007F2770" w:rsidRDefault="00E16F44" w:rsidP="00E16F44">
      <w:pPr>
        <w:pStyle w:val="B2"/>
        <w:rPr>
          <w:noProof/>
          <w:lang w:val="en-US"/>
        </w:rPr>
      </w:pPr>
      <w:r w:rsidRPr="007F2770">
        <w:rPr>
          <w:snapToGrid w:val="0"/>
        </w:rPr>
        <w:t>1)</w:t>
      </w:r>
      <w:r w:rsidRPr="007F2770">
        <w:rPr>
          <w:snapToGrid w:val="0"/>
        </w:rPr>
        <w:tab/>
      </w:r>
      <w:r w:rsidRPr="007F2770">
        <w:rPr>
          <w:noProof/>
          <w:lang w:val="en-US"/>
        </w:rPr>
        <w:t>enter 5GMM-IDLE mode; and</w:t>
      </w:r>
    </w:p>
    <w:p w14:paraId="067A37AC" w14:textId="77777777" w:rsidR="00E16F44" w:rsidRPr="00F6000A" w:rsidRDefault="00E16F44" w:rsidP="00E16F44">
      <w:pPr>
        <w:pStyle w:val="B2"/>
        <w:rPr>
          <w:snapToGrid w:val="0"/>
        </w:rPr>
      </w:pPr>
      <w:r w:rsidRPr="00F6000A">
        <w:rPr>
          <w:snapToGrid w:val="0"/>
        </w:rPr>
        <w:t>2)</w:t>
      </w:r>
      <w:r w:rsidRPr="00F6000A">
        <w:rPr>
          <w:snapToGrid w:val="0"/>
        </w:rPr>
        <w:tab/>
        <w:t xml:space="preserve">if the UE </w:t>
      </w:r>
    </w:p>
    <w:p w14:paraId="19B68838" w14:textId="77777777" w:rsidR="00E16F44" w:rsidRPr="00F6000A" w:rsidRDefault="00E16F44" w:rsidP="00E16F44">
      <w:pPr>
        <w:pStyle w:val="B3"/>
      </w:pPr>
      <w:r w:rsidRPr="00F6000A">
        <w:rPr>
          <w:snapToGrid w:val="0"/>
        </w:rPr>
        <w:t>-</w:t>
      </w:r>
      <w:r w:rsidRPr="00F6000A">
        <w:rPr>
          <w:snapToGrid w:val="0"/>
        </w:rPr>
        <w:tab/>
      </w:r>
      <w:r w:rsidRPr="00F6000A">
        <w:t xml:space="preserve">does not have </w:t>
      </w:r>
      <w:r w:rsidRPr="00F6000A">
        <w:rPr>
          <w:noProof/>
          <w:lang w:val="en-US"/>
        </w:rPr>
        <w:t xml:space="preserve">pending </w:t>
      </w:r>
      <w:r w:rsidRPr="00F6000A">
        <w:rPr>
          <w:rFonts w:hint="eastAsia"/>
        </w:rPr>
        <w:t xml:space="preserve">uplink </w:t>
      </w:r>
      <w:r w:rsidRPr="00F6000A">
        <w:t xml:space="preserve">user data for PDU session(s) with user-plane resources already established, </w:t>
      </w:r>
      <w:r w:rsidRPr="00F6000A">
        <w:rPr>
          <w:noProof/>
          <w:lang w:val="en-US"/>
        </w:rPr>
        <w:t xml:space="preserve">initiate the registration procedure for </w:t>
      </w:r>
      <w:r w:rsidRPr="00F6000A">
        <w:t>mobility and periodic registration update</w:t>
      </w:r>
      <w:r w:rsidRPr="00F6000A">
        <w:rPr>
          <w:noProof/>
          <w:lang w:val="en-US"/>
        </w:rPr>
        <w:t xml:space="preserve"> used for mobility (i.e. </w:t>
      </w:r>
      <w:r w:rsidRPr="00F6000A">
        <w:t>the 5GS registration type IE set to "mobility registration updating" in the REGISTRATION REQUEST message</w:t>
      </w:r>
      <w:r w:rsidRPr="00F6000A">
        <w:rPr>
          <w:noProof/>
          <w:lang w:val="en-US"/>
        </w:rPr>
        <w:t xml:space="preserv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recovery as specified for case f) in subclause 5.5.1.3.2;</w:t>
      </w:r>
      <w:r>
        <w:t xml:space="preserve"> or</w:t>
      </w:r>
    </w:p>
    <w:p w14:paraId="0A9491CE" w14:textId="77777777" w:rsidR="00E16F44" w:rsidRPr="00F6000A" w:rsidRDefault="00E16F44" w:rsidP="00E16F44">
      <w:pPr>
        <w:pStyle w:val="B3"/>
        <w:rPr>
          <w:snapToGrid w:val="0"/>
        </w:rPr>
      </w:pPr>
      <w:r w:rsidRPr="00F6000A">
        <w:t>-</w:t>
      </w:r>
      <w:r w:rsidRPr="00F6000A">
        <w:tab/>
        <w:t xml:space="preserve">has </w:t>
      </w:r>
      <w:r w:rsidRPr="00F6000A">
        <w:rPr>
          <w:noProof/>
          <w:lang w:val="en-US"/>
        </w:rPr>
        <w:t xml:space="preserve">pending </w:t>
      </w:r>
      <w:r w:rsidRPr="00F6000A">
        <w:rPr>
          <w:rFonts w:hint="eastAsia"/>
        </w:rPr>
        <w:t xml:space="preserve">uplink </w:t>
      </w:r>
      <w:r w:rsidRPr="00F6000A">
        <w:t>user data for PDU session(s) with user-plane resources already established or has pending NAS procedure other than a registration, service request, or de-registration procedure</w:t>
      </w:r>
      <w:r w:rsidRPr="00F6000A">
        <w:rPr>
          <w:noProof/>
          <w:lang w:val="en-US"/>
        </w:rPr>
        <w:t xml:space="preserve">, then initiate the service request procedure for N1 </w:t>
      </w:r>
      <w:r w:rsidRPr="00F6000A">
        <w:t xml:space="preserve">NAS </w:t>
      </w:r>
      <w:r w:rsidRPr="00F6000A">
        <w:rPr>
          <w:rFonts w:hint="eastAsia"/>
          <w:lang w:eastAsia="ja-JP"/>
        </w:rPr>
        <w:t>signalling connect</w:t>
      </w:r>
      <w:r w:rsidRPr="00F6000A">
        <w:rPr>
          <w:lang w:eastAsia="ja-JP"/>
        </w:rPr>
        <w:t>i</w:t>
      </w:r>
      <w:r w:rsidRPr="00F6000A">
        <w:rPr>
          <w:rFonts w:hint="eastAsia"/>
          <w:lang w:eastAsia="ja-JP"/>
        </w:rPr>
        <w:t xml:space="preserve">on </w:t>
      </w:r>
      <w:r w:rsidRPr="00F6000A">
        <w:t xml:space="preserve">recovery </w:t>
      </w:r>
      <w:r w:rsidRPr="00F6000A">
        <w:rPr>
          <w:noProof/>
          <w:lang w:val="en-US"/>
        </w:rPr>
        <w:t xml:space="preserve">as specified for case i) or j) in </w:t>
      </w:r>
      <w:r w:rsidRPr="00F6000A">
        <w:t>subclause 5.6.1.1</w:t>
      </w:r>
      <w:r w:rsidRPr="00F6000A">
        <w:rPr>
          <w:snapToGrid w:val="0"/>
        </w:rPr>
        <w:t>.</w:t>
      </w:r>
    </w:p>
    <w:p w14:paraId="00AA4DED" w14:textId="77777777" w:rsidR="00E16F44" w:rsidRPr="007F2770" w:rsidRDefault="00E16F44" w:rsidP="00E16F44">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207C3885" w14:textId="77777777" w:rsidR="00E16F44" w:rsidRPr="007F2770" w:rsidRDefault="00E16F44" w:rsidP="00E16F44">
      <w:pPr>
        <w:rPr>
          <w:noProof/>
          <w:lang w:val="en-US"/>
        </w:rPr>
      </w:pPr>
      <w:r w:rsidRPr="007F2770">
        <w:rPr>
          <w:noProof/>
          <w:lang w:val="en-US"/>
        </w:rPr>
        <w:t>The UE shall transition from 5GMM-CONNECTED mode with RRC inactive indication to 5GMM-IDLE mode over 3GPP access upon receiving from the lower layers:</w:t>
      </w:r>
    </w:p>
    <w:p w14:paraId="5890FB5E" w14:textId="77777777" w:rsidR="00E16F44" w:rsidRPr="007F2770" w:rsidRDefault="00E16F44" w:rsidP="00E16F44">
      <w:pPr>
        <w:pStyle w:val="B1"/>
        <w:rPr>
          <w:noProof/>
          <w:lang w:val="en-US"/>
        </w:rPr>
      </w:pPr>
      <w:r w:rsidRPr="007F2770">
        <w:rPr>
          <w:noProof/>
          <w:lang w:val="en-US"/>
        </w:rPr>
        <w:t>a)</w:t>
      </w:r>
      <w:r w:rsidRPr="007F2770">
        <w:rPr>
          <w:noProof/>
          <w:lang w:val="en-US"/>
        </w:rPr>
        <w:tab/>
        <w:t>indication of transition from RRC_INACTIVE state to RRC_IDLE state; or</w:t>
      </w:r>
    </w:p>
    <w:p w14:paraId="4D081B34" w14:textId="77777777" w:rsidR="00E16F44" w:rsidRPr="007F2770" w:rsidRDefault="00E16F44" w:rsidP="00E16F44">
      <w:pPr>
        <w:pStyle w:val="B1"/>
        <w:rPr>
          <w:noProof/>
          <w:lang w:val="en-US"/>
        </w:rPr>
      </w:pPr>
      <w:r w:rsidRPr="007F2770">
        <w:rPr>
          <w:noProof/>
          <w:lang w:val="en-US"/>
        </w:rPr>
        <w:t>b)</w:t>
      </w:r>
      <w:r w:rsidRPr="007F2770">
        <w:rPr>
          <w:noProof/>
          <w:lang w:val="en-US"/>
        </w:rPr>
        <w:tab/>
        <w:t>indication of cell selection to E-UTRAN or another RAT that the UE supports.</w:t>
      </w:r>
    </w:p>
    <w:p w14:paraId="4B087826" w14:textId="77777777" w:rsidR="00E16F44" w:rsidRPr="007F2770" w:rsidRDefault="00E16F44" w:rsidP="00E16F44">
      <w:pPr>
        <w:rPr>
          <w:noProof/>
          <w:lang w:val="en-US"/>
        </w:rPr>
      </w:pPr>
      <w:r w:rsidRPr="007F2770">
        <w:rPr>
          <w:noProof/>
          <w:lang w:val="en-US"/>
        </w:rPr>
        <w:lastRenderedPageBreak/>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1EF636FA" w14:textId="77777777" w:rsidR="00E16F44" w:rsidRPr="007F2770" w:rsidRDefault="00E16F44" w:rsidP="00E16F44">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66A7E13F" w14:textId="77777777" w:rsidR="00E16F44" w:rsidRPr="007F2770" w:rsidRDefault="00E16F44" w:rsidP="00E16F44">
      <w:r w:rsidRPr="007F2770">
        <w:rPr>
          <w:noProof/>
          <w:lang w:val="en-US"/>
        </w:rPr>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51791237" w14:textId="77777777" w:rsidR="00E16F44" w:rsidRPr="007F2770" w:rsidRDefault="00E16F44" w:rsidP="00E16F44">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2CBCAA23" w14:textId="77777777" w:rsidR="00E16F44" w:rsidRPr="007F2770" w:rsidRDefault="00E16F44" w:rsidP="00E16F44">
      <w:pPr>
        <w:pStyle w:val="NO"/>
      </w:pPr>
      <w:r w:rsidRPr="007F2770">
        <w:rPr>
          <w:rFonts w:hint="eastAsia"/>
          <w:lang w:eastAsia="zh-CN"/>
        </w:rPr>
        <w:t>N</w:t>
      </w:r>
      <w:r w:rsidRPr="007F2770">
        <w:rPr>
          <w:lang w:eastAsia="zh-CN"/>
        </w:rPr>
        <w:t>OTE 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5CD7D89B" w14:textId="77777777" w:rsidR="00E16F44" w:rsidRPr="007F2770" w:rsidRDefault="00E16F44" w:rsidP="00E16F44">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5F9D8E9E" w14:textId="77777777" w:rsidR="00E16F44" w:rsidRPr="007F2770" w:rsidRDefault="00E16F44" w:rsidP="00E16F44">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05D2" w14:textId="77777777" w:rsidR="009546AE" w:rsidRDefault="009546AE">
      <w:r>
        <w:separator/>
      </w:r>
    </w:p>
  </w:endnote>
  <w:endnote w:type="continuationSeparator" w:id="0">
    <w:p w14:paraId="030B5877" w14:textId="77777777" w:rsidR="009546AE" w:rsidRDefault="0095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02AF7" w14:textId="77777777" w:rsidR="009546AE" w:rsidRDefault="009546AE">
      <w:r>
        <w:separator/>
      </w:r>
    </w:p>
  </w:footnote>
  <w:footnote w:type="continuationSeparator" w:id="0">
    <w:p w14:paraId="45F04DD2" w14:textId="77777777" w:rsidR="009546AE" w:rsidRDefault="00954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5F4D"/>
    <w:rsid w:val="00012F83"/>
    <w:rsid w:val="00022E4A"/>
    <w:rsid w:val="00024238"/>
    <w:rsid w:val="00025B2E"/>
    <w:rsid w:val="00037620"/>
    <w:rsid w:val="0005285C"/>
    <w:rsid w:val="0005677D"/>
    <w:rsid w:val="00082A29"/>
    <w:rsid w:val="000834B9"/>
    <w:rsid w:val="00090231"/>
    <w:rsid w:val="00091BB1"/>
    <w:rsid w:val="000921A9"/>
    <w:rsid w:val="000A6394"/>
    <w:rsid w:val="000B7FED"/>
    <w:rsid w:val="000C038A"/>
    <w:rsid w:val="000C1F65"/>
    <w:rsid w:val="000C6598"/>
    <w:rsid w:val="000D44B3"/>
    <w:rsid w:val="000E0C79"/>
    <w:rsid w:val="000F30D8"/>
    <w:rsid w:val="000F7EAC"/>
    <w:rsid w:val="001136F7"/>
    <w:rsid w:val="00116AEC"/>
    <w:rsid w:val="00141796"/>
    <w:rsid w:val="00145D43"/>
    <w:rsid w:val="00146B31"/>
    <w:rsid w:val="001512D2"/>
    <w:rsid w:val="00157A13"/>
    <w:rsid w:val="00181160"/>
    <w:rsid w:val="0018300C"/>
    <w:rsid w:val="001901C8"/>
    <w:rsid w:val="0019168A"/>
    <w:rsid w:val="00192C46"/>
    <w:rsid w:val="00195CE2"/>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118E7"/>
    <w:rsid w:val="00224D2D"/>
    <w:rsid w:val="0024797E"/>
    <w:rsid w:val="00257065"/>
    <w:rsid w:val="0026004D"/>
    <w:rsid w:val="002640DD"/>
    <w:rsid w:val="00275D12"/>
    <w:rsid w:val="00284FEB"/>
    <w:rsid w:val="002860C4"/>
    <w:rsid w:val="00290E8F"/>
    <w:rsid w:val="002A02AB"/>
    <w:rsid w:val="002A2958"/>
    <w:rsid w:val="002B5741"/>
    <w:rsid w:val="002C0E80"/>
    <w:rsid w:val="002D2ABE"/>
    <w:rsid w:val="002E430F"/>
    <w:rsid w:val="002E472E"/>
    <w:rsid w:val="002F1303"/>
    <w:rsid w:val="00305409"/>
    <w:rsid w:val="00316AD6"/>
    <w:rsid w:val="00317F1F"/>
    <w:rsid w:val="003440B8"/>
    <w:rsid w:val="00346B50"/>
    <w:rsid w:val="003609EF"/>
    <w:rsid w:val="0036231A"/>
    <w:rsid w:val="00367184"/>
    <w:rsid w:val="00371F97"/>
    <w:rsid w:val="00374DD4"/>
    <w:rsid w:val="003A72F8"/>
    <w:rsid w:val="003C23A3"/>
    <w:rsid w:val="003C3A6E"/>
    <w:rsid w:val="003C3E97"/>
    <w:rsid w:val="003C56C1"/>
    <w:rsid w:val="003D7BCC"/>
    <w:rsid w:val="003E1A36"/>
    <w:rsid w:val="003E53F4"/>
    <w:rsid w:val="0040499C"/>
    <w:rsid w:val="00410371"/>
    <w:rsid w:val="004225D3"/>
    <w:rsid w:val="004242F1"/>
    <w:rsid w:val="004258B2"/>
    <w:rsid w:val="00433090"/>
    <w:rsid w:val="00450C16"/>
    <w:rsid w:val="00453F3E"/>
    <w:rsid w:val="00466185"/>
    <w:rsid w:val="004749B5"/>
    <w:rsid w:val="00481170"/>
    <w:rsid w:val="00497B8F"/>
    <w:rsid w:val="004A0A61"/>
    <w:rsid w:val="004B2F46"/>
    <w:rsid w:val="004B4D8D"/>
    <w:rsid w:val="004B75B7"/>
    <w:rsid w:val="004C6AA9"/>
    <w:rsid w:val="004F6505"/>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5160"/>
    <w:rsid w:val="0059768C"/>
    <w:rsid w:val="005A3CBD"/>
    <w:rsid w:val="005A4C3B"/>
    <w:rsid w:val="005D5B67"/>
    <w:rsid w:val="005E1088"/>
    <w:rsid w:val="005E2C44"/>
    <w:rsid w:val="005E3C19"/>
    <w:rsid w:val="005F06DD"/>
    <w:rsid w:val="005F612C"/>
    <w:rsid w:val="005F65EC"/>
    <w:rsid w:val="005F7CAB"/>
    <w:rsid w:val="00600872"/>
    <w:rsid w:val="00621188"/>
    <w:rsid w:val="006257ED"/>
    <w:rsid w:val="00626C83"/>
    <w:rsid w:val="006331D4"/>
    <w:rsid w:val="00633F5E"/>
    <w:rsid w:val="0064299B"/>
    <w:rsid w:val="0065045A"/>
    <w:rsid w:val="00653DE4"/>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5C63"/>
    <w:rsid w:val="008279FA"/>
    <w:rsid w:val="00827AB6"/>
    <w:rsid w:val="008349F4"/>
    <w:rsid w:val="00837A50"/>
    <w:rsid w:val="008626E7"/>
    <w:rsid w:val="00870EE7"/>
    <w:rsid w:val="00877FF2"/>
    <w:rsid w:val="008863B9"/>
    <w:rsid w:val="00892633"/>
    <w:rsid w:val="008A45A6"/>
    <w:rsid w:val="008B4FA2"/>
    <w:rsid w:val="008C0855"/>
    <w:rsid w:val="008D3CCC"/>
    <w:rsid w:val="008E4B6D"/>
    <w:rsid w:val="008E709B"/>
    <w:rsid w:val="008F2DB2"/>
    <w:rsid w:val="008F3789"/>
    <w:rsid w:val="008F686C"/>
    <w:rsid w:val="009148DE"/>
    <w:rsid w:val="00941E30"/>
    <w:rsid w:val="009546AE"/>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6491F"/>
    <w:rsid w:val="00A76700"/>
    <w:rsid w:val="00A7671C"/>
    <w:rsid w:val="00A84E61"/>
    <w:rsid w:val="00A9063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3427"/>
    <w:rsid w:val="00C34193"/>
    <w:rsid w:val="00C346E7"/>
    <w:rsid w:val="00C51079"/>
    <w:rsid w:val="00C54F31"/>
    <w:rsid w:val="00C579A5"/>
    <w:rsid w:val="00C66515"/>
    <w:rsid w:val="00C66BA2"/>
    <w:rsid w:val="00C73A10"/>
    <w:rsid w:val="00C870F6"/>
    <w:rsid w:val="00C946D3"/>
    <w:rsid w:val="00C95985"/>
    <w:rsid w:val="00CB568C"/>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4B37"/>
    <w:rsid w:val="00DA6C4B"/>
    <w:rsid w:val="00DB1948"/>
    <w:rsid w:val="00DD14DF"/>
    <w:rsid w:val="00DD1BAF"/>
    <w:rsid w:val="00DE34CF"/>
    <w:rsid w:val="00E07463"/>
    <w:rsid w:val="00E108A9"/>
    <w:rsid w:val="00E10F20"/>
    <w:rsid w:val="00E13F3D"/>
    <w:rsid w:val="00E16F44"/>
    <w:rsid w:val="00E17CC0"/>
    <w:rsid w:val="00E23FA8"/>
    <w:rsid w:val="00E34898"/>
    <w:rsid w:val="00E40DE3"/>
    <w:rsid w:val="00E5285E"/>
    <w:rsid w:val="00E701C2"/>
    <w:rsid w:val="00E7090E"/>
    <w:rsid w:val="00E70983"/>
    <w:rsid w:val="00E757DE"/>
    <w:rsid w:val="00E76F2B"/>
    <w:rsid w:val="00E83135"/>
    <w:rsid w:val="00E857AD"/>
    <w:rsid w:val="00E85E02"/>
    <w:rsid w:val="00E8665A"/>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5380C"/>
    <w:rsid w:val="00F57D89"/>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56BF1-1747-4AA6-A3B2-34137AA9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5</Pages>
  <Words>2596</Words>
  <Characters>14802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98</cp:revision>
  <cp:lastPrinted>1900-01-01T00:00:00Z</cp:lastPrinted>
  <dcterms:created xsi:type="dcterms:W3CDTF">2023-04-18T02:12:00Z</dcterms:created>
  <dcterms:modified xsi:type="dcterms:W3CDTF">2024-05-20T06:52:00Z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